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C9155B" w:rsidRDefault="007816C1" w:rsidP="00C91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9155B">
        <w:rPr>
          <w:rFonts w:ascii="Times New Roman" w:hAnsi="Times New Roman"/>
          <w:b/>
          <w:bCs/>
          <w:sz w:val="24"/>
          <w:szCs w:val="24"/>
          <w:u w:val="single"/>
        </w:rPr>
        <w:t>Мониторинг</w:t>
      </w:r>
    </w:p>
    <w:p w:rsidR="00C9155B" w:rsidRDefault="007816C1" w:rsidP="00C91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155B">
        <w:rPr>
          <w:rFonts w:ascii="Times New Roman" w:hAnsi="Times New Roman"/>
          <w:b/>
          <w:bCs/>
          <w:sz w:val="24"/>
          <w:szCs w:val="24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</w:t>
      </w:r>
    </w:p>
    <w:p w:rsidR="007816C1" w:rsidRPr="00C9155B" w:rsidRDefault="007816C1" w:rsidP="00C91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155B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5435A3" w:rsidRPr="00C9155B">
        <w:rPr>
          <w:rFonts w:ascii="Times New Roman" w:hAnsi="Times New Roman"/>
          <w:b/>
          <w:bCs/>
          <w:sz w:val="24"/>
          <w:szCs w:val="24"/>
        </w:rPr>
        <w:t>ноябрь</w:t>
      </w:r>
      <w:r w:rsidR="008409C2" w:rsidRPr="00C9155B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64761B" w:rsidRPr="00C9155B">
        <w:rPr>
          <w:rFonts w:ascii="Times New Roman" w:hAnsi="Times New Roman"/>
          <w:b/>
          <w:bCs/>
          <w:sz w:val="24"/>
          <w:szCs w:val="24"/>
        </w:rPr>
        <w:t>8</w:t>
      </w:r>
      <w:r w:rsidRPr="00C9155B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C9155B">
        <w:rPr>
          <w:rFonts w:ascii="Times New Roman" w:hAnsi="Times New Roman"/>
          <w:b/>
          <w:bCs/>
          <w:sz w:val="24"/>
          <w:szCs w:val="24"/>
        </w:rPr>
        <w:t>о</w:t>
      </w:r>
      <w:r w:rsidRPr="00C9155B">
        <w:rPr>
          <w:rFonts w:ascii="Times New Roman" w:hAnsi="Times New Roman"/>
          <w:b/>
          <w:bCs/>
          <w:sz w:val="24"/>
          <w:szCs w:val="24"/>
        </w:rPr>
        <w:t>да.</w:t>
      </w:r>
    </w:p>
    <w:p w:rsidR="00CD2429" w:rsidRPr="00C9155B" w:rsidRDefault="00CD2429" w:rsidP="00C915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CD2429" w:rsidRPr="00C9155B" w:rsidRDefault="00CD2429" w:rsidP="00A152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02042" w:rsidRPr="00C9155B" w:rsidRDefault="00902042" w:rsidP="00902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Определение СК по экономическим спорам Верховного Суда РФ от 2</w:t>
      </w:r>
      <w:r w:rsidR="00CD2429"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.11.</w:t>
      </w: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2018 г. </w:t>
      </w:r>
      <w:r w:rsidR="00CD2429"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№</w:t>
      </w: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308-ЭС18-9962 </w:t>
      </w:r>
      <w:r w:rsidR="00CD2429"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Дело о взыскании неустойки за просрочку выполнения работ по муниципальному контракту подлежит направлению на новое рассмотрение, п</w:t>
      </w: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о</w:t>
      </w: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скольку при констатации правомерности отказа заказчика от контракта выводы с</w:t>
      </w: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дов о наличии оснований для взыскания задолженности при неполном и некач</w:t>
      </w: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е</w:t>
      </w: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ственном выполнении работ подрядчиком являются противоречивыми</w:t>
      </w:r>
      <w:r w:rsidR="00CD2429"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proofErr w:type="gramEnd"/>
    </w:p>
    <w:p w:rsidR="00C9155B" w:rsidRDefault="00C9155B" w:rsidP="00902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2042" w:rsidRPr="00C9155B" w:rsidRDefault="00902042" w:rsidP="00902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155B">
        <w:rPr>
          <w:rFonts w:ascii="Times New Roman" w:hAnsi="Times New Roman"/>
          <w:sz w:val="24"/>
          <w:szCs w:val="24"/>
          <w:shd w:val="clear" w:color="auto" w:fill="FFFFFF"/>
        </w:rPr>
        <w:t xml:space="preserve">Суды признали правомерным отказ заказчика от муниципального контракта, но при этом взыскали с него в пользу подрядчика долг по оплате фактически выполненных работ. </w:t>
      </w:r>
    </w:p>
    <w:p w:rsidR="00902042" w:rsidRPr="00C9155B" w:rsidRDefault="00902042" w:rsidP="00902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155B">
        <w:rPr>
          <w:rFonts w:ascii="Times New Roman" w:hAnsi="Times New Roman"/>
          <w:sz w:val="24"/>
          <w:szCs w:val="24"/>
          <w:shd w:val="clear" w:color="auto" w:fill="FFFFFF"/>
        </w:rPr>
        <w:t xml:space="preserve">Верховный Суд счёл выводы предыдущих инстанций противоречивыми и отправил дело на пересмотр. </w:t>
      </w:r>
    </w:p>
    <w:p w:rsidR="00902042" w:rsidRPr="00C9155B" w:rsidRDefault="00902042" w:rsidP="00902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155B">
        <w:rPr>
          <w:rFonts w:ascii="Times New Roman" w:hAnsi="Times New Roman"/>
          <w:sz w:val="24"/>
          <w:szCs w:val="24"/>
          <w:shd w:val="clear" w:color="auto" w:fill="FFFFFF"/>
        </w:rPr>
        <w:t xml:space="preserve">Заказчик утверждает, что экспертиза, по итогам которой рассчитан долг, свелась к определению </w:t>
      </w:r>
      <w:r w:rsidR="00CD2429" w:rsidRPr="00C9155B">
        <w:rPr>
          <w:rFonts w:ascii="Times New Roman" w:hAnsi="Times New Roman"/>
          <w:sz w:val="24"/>
          <w:szCs w:val="24"/>
          <w:shd w:val="clear" w:color="auto" w:fill="FFFFFF"/>
        </w:rPr>
        <w:t>объёма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выполненных работ. При этом их качество должным образом не проверено. Между тем в деле есть доказательства неустранимых дефектов, допущенных подрядчиком в ходе работ. </w:t>
      </w:r>
    </w:p>
    <w:p w:rsidR="0095660D" w:rsidRPr="00C9155B" w:rsidRDefault="00902042" w:rsidP="00902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Однако выявленные недостатки не описаны при проведении экспертизы. Суды не исследовали объем, виды и стоимость некачественно выполненных работ. При таких о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стоятельствах принятые по делу акты нельзя признать законными и обоснованными.</w:t>
      </w:r>
    </w:p>
    <w:p w:rsidR="0095660D" w:rsidRPr="00C9155B" w:rsidRDefault="0095660D" w:rsidP="007D7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2429" w:rsidRPr="00C9155B" w:rsidRDefault="00CD2429" w:rsidP="00CD24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Постановление Арбитражного суда Центрального округа от 12.11.2018 г. № Ф10-3569/18 по делу № А83-17288/2017</w:t>
      </w:r>
    </w:p>
    <w:p w:rsidR="00CD2429" w:rsidRPr="00C9155B" w:rsidRDefault="00CD2429" w:rsidP="00CD2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Контрольно-счётная палата предложила районной администрации вернуть в бю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 xml:space="preserve">жет необоснованно выплаченные некоторым ее работникам премии, а другим работникам их доначислять. Суд округа подтвердил незаконность требования палаты. </w:t>
      </w:r>
    </w:p>
    <w:p w:rsidR="00CD2429" w:rsidRPr="00C9155B" w:rsidRDefault="00CD2429" w:rsidP="00CD2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Действующее в администрации положение об оплате труда содержит лишь орие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тировочные критерии для оценки работы служащих, по которым рассчитываются ежем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 xml:space="preserve">сячные премии. </w:t>
      </w:r>
    </w:p>
    <w:p w:rsidR="00CD2429" w:rsidRPr="00C9155B" w:rsidRDefault="00CD2429" w:rsidP="00CD2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Применять при оценке коэффициент, который превышает рекомендованный, впр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 xml:space="preserve">ве глава администрации (при условии, что это не превысит премиальный фонд). Он же устанавливает итоговый размер премий. При этом средняя расчетная сумма премиального фонда на штатную единицу может меняться как в сторону увеличения, так и в сторону уменьшения. </w:t>
      </w:r>
    </w:p>
    <w:p w:rsidR="00CD2429" w:rsidRPr="00C9155B" w:rsidRDefault="00CD2429" w:rsidP="00CD24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Выделенный на премии объем бюджетных средств не превышен. Доказательств, что администрация использовала их нерезультативно, не представлено.</w:t>
      </w:r>
    </w:p>
    <w:p w:rsidR="00E9340E" w:rsidRPr="00C9155B" w:rsidRDefault="00E9340E" w:rsidP="007D76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01251" w:rsidRPr="00C9155B" w:rsidRDefault="00801251" w:rsidP="008012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Закон Санкт-Петербурга от 30.11.2018 г. N 678-141 «О внесении изменения в Закон Санкт-Петербурга «О ежемесячной доплате к страховой пенсии по старости, страховой пенсии по инвалидности, пенсии за выслугу лет лицам, замещавшим м</w:t>
      </w: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у</w:t>
      </w:r>
      <w:r w:rsidRPr="00C9155B">
        <w:rPr>
          <w:rFonts w:ascii="Times New Roman" w:hAnsi="Times New Roman"/>
          <w:b/>
          <w:sz w:val="24"/>
          <w:szCs w:val="24"/>
          <w:shd w:val="clear" w:color="auto" w:fill="FFFFFF"/>
        </w:rPr>
        <w:t>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 (Принят Законодательным Собранием Санкт-Петербурга 21.11.2018 г.)</w:t>
      </w:r>
      <w:proofErr w:type="gramEnd"/>
    </w:p>
    <w:p w:rsidR="00C9155B" w:rsidRDefault="00C9155B" w:rsidP="008012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01251" w:rsidRPr="00C9155B" w:rsidRDefault="00801251" w:rsidP="008012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Вносимая поправка носит юридико-технический характер и направлена на прив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дение отдельной нормы закона Санкт-Петербурга в соответствие с действующим фед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ральным законодательством (в целях исключения возможности неоднозначного толков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9155B">
        <w:rPr>
          <w:rFonts w:ascii="Times New Roman" w:hAnsi="Times New Roman"/>
          <w:sz w:val="24"/>
          <w:szCs w:val="24"/>
          <w:shd w:val="clear" w:color="auto" w:fill="FFFFFF"/>
        </w:rPr>
        <w:t xml:space="preserve">ния указание на конкретную норму федерального закона из неё исключено). </w:t>
      </w:r>
    </w:p>
    <w:p w:rsidR="00E9340E" w:rsidRPr="00C9155B" w:rsidRDefault="00801251" w:rsidP="008012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155B">
        <w:rPr>
          <w:rFonts w:ascii="Times New Roman" w:hAnsi="Times New Roman"/>
          <w:sz w:val="24"/>
          <w:szCs w:val="24"/>
          <w:shd w:val="clear" w:color="auto" w:fill="FFFFFF"/>
        </w:rPr>
        <w:t>Закон вступает в силу через 10 дней после дня его официального опубликования.</w:t>
      </w:r>
    </w:p>
    <w:p w:rsidR="00E9340E" w:rsidRDefault="00E9340E" w:rsidP="007D763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_GoBack"/>
      <w:bookmarkEnd w:id="0"/>
    </w:p>
    <w:sectPr w:rsidR="00E9340E" w:rsidSect="00C9155B">
      <w:pgSz w:w="11906" w:h="16838" w:code="9"/>
      <w:pgMar w:top="1134" w:right="850" w:bottom="568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0C70"/>
    <w:rsid w:val="00042076"/>
    <w:rsid w:val="00042C51"/>
    <w:rsid w:val="00042D55"/>
    <w:rsid w:val="00044158"/>
    <w:rsid w:val="000441B8"/>
    <w:rsid w:val="00045C95"/>
    <w:rsid w:val="00045D46"/>
    <w:rsid w:val="00045E28"/>
    <w:rsid w:val="0004634E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87B50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64BF"/>
    <w:rsid w:val="00117E4E"/>
    <w:rsid w:val="00120101"/>
    <w:rsid w:val="001217A3"/>
    <w:rsid w:val="001231DD"/>
    <w:rsid w:val="00123C06"/>
    <w:rsid w:val="00124AF5"/>
    <w:rsid w:val="0012643D"/>
    <w:rsid w:val="0012644F"/>
    <w:rsid w:val="00130162"/>
    <w:rsid w:val="00130C6C"/>
    <w:rsid w:val="00132D40"/>
    <w:rsid w:val="00133D32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53A"/>
    <w:rsid w:val="00155B72"/>
    <w:rsid w:val="00155D0F"/>
    <w:rsid w:val="00157B07"/>
    <w:rsid w:val="00160965"/>
    <w:rsid w:val="0016137C"/>
    <w:rsid w:val="001618BF"/>
    <w:rsid w:val="0016271A"/>
    <w:rsid w:val="001642B8"/>
    <w:rsid w:val="00165BD8"/>
    <w:rsid w:val="0017271C"/>
    <w:rsid w:val="00175C5F"/>
    <w:rsid w:val="00177A34"/>
    <w:rsid w:val="0018189B"/>
    <w:rsid w:val="0018202E"/>
    <w:rsid w:val="00182894"/>
    <w:rsid w:val="00183B2B"/>
    <w:rsid w:val="00184157"/>
    <w:rsid w:val="00184EC6"/>
    <w:rsid w:val="00186A8F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B7D21"/>
    <w:rsid w:val="001C06A7"/>
    <w:rsid w:val="001C2254"/>
    <w:rsid w:val="001C3BE0"/>
    <w:rsid w:val="001C3E76"/>
    <w:rsid w:val="001C42C5"/>
    <w:rsid w:val="001C49E0"/>
    <w:rsid w:val="001C4BCF"/>
    <w:rsid w:val="001C7036"/>
    <w:rsid w:val="001C7608"/>
    <w:rsid w:val="001D0301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475B"/>
    <w:rsid w:val="00215806"/>
    <w:rsid w:val="0021626C"/>
    <w:rsid w:val="00216E56"/>
    <w:rsid w:val="0021718E"/>
    <w:rsid w:val="00220D1A"/>
    <w:rsid w:val="0022158E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0D20"/>
    <w:rsid w:val="002914A8"/>
    <w:rsid w:val="00291A0B"/>
    <w:rsid w:val="00292864"/>
    <w:rsid w:val="00292D0E"/>
    <w:rsid w:val="002933D8"/>
    <w:rsid w:val="002940C6"/>
    <w:rsid w:val="0029710B"/>
    <w:rsid w:val="002A03CE"/>
    <w:rsid w:val="002A0804"/>
    <w:rsid w:val="002A53DA"/>
    <w:rsid w:val="002A5D5A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D3962"/>
    <w:rsid w:val="002D3D54"/>
    <w:rsid w:val="002E18CD"/>
    <w:rsid w:val="002E18E5"/>
    <w:rsid w:val="002E5F3C"/>
    <w:rsid w:val="002E717F"/>
    <w:rsid w:val="002F0665"/>
    <w:rsid w:val="002F3C53"/>
    <w:rsid w:val="002F4453"/>
    <w:rsid w:val="002F5B61"/>
    <w:rsid w:val="002F63C3"/>
    <w:rsid w:val="002F79AF"/>
    <w:rsid w:val="00300F83"/>
    <w:rsid w:val="003012D0"/>
    <w:rsid w:val="00301F44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2F6D"/>
    <w:rsid w:val="00323647"/>
    <w:rsid w:val="003255B2"/>
    <w:rsid w:val="00334531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125A"/>
    <w:rsid w:val="00391582"/>
    <w:rsid w:val="00392AE9"/>
    <w:rsid w:val="00394217"/>
    <w:rsid w:val="00397553"/>
    <w:rsid w:val="003A53EC"/>
    <w:rsid w:val="003A55EA"/>
    <w:rsid w:val="003A5EC5"/>
    <w:rsid w:val="003A6105"/>
    <w:rsid w:val="003A6F81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2105"/>
    <w:rsid w:val="004234C6"/>
    <w:rsid w:val="004240DA"/>
    <w:rsid w:val="0042574D"/>
    <w:rsid w:val="00430FAE"/>
    <w:rsid w:val="0043226A"/>
    <w:rsid w:val="00435262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57978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2D39"/>
    <w:rsid w:val="004938EB"/>
    <w:rsid w:val="00495270"/>
    <w:rsid w:val="004969FA"/>
    <w:rsid w:val="00496E99"/>
    <w:rsid w:val="00496FFF"/>
    <w:rsid w:val="004A2750"/>
    <w:rsid w:val="004B0174"/>
    <w:rsid w:val="004B2304"/>
    <w:rsid w:val="004B5055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2C48"/>
    <w:rsid w:val="004D4F4A"/>
    <w:rsid w:val="004D5202"/>
    <w:rsid w:val="004D5F17"/>
    <w:rsid w:val="004D5FAE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223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35A3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67EC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B4B6B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2831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17BB"/>
    <w:rsid w:val="00632438"/>
    <w:rsid w:val="00634C83"/>
    <w:rsid w:val="0063683D"/>
    <w:rsid w:val="006375B9"/>
    <w:rsid w:val="00637960"/>
    <w:rsid w:val="00640BEC"/>
    <w:rsid w:val="006416A7"/>
    <w:rsid w:val="00641F64"/>
    <w:rsid w:val="00642693"/>
    <w:rsid w:val="006432F0"/>
    <w:rsid w:val="00644AEF"/>
    <w:rsid w:val="006451F0"/>
    <w:rsid w:val="0064761B"/>
    <w:rsid w:val="00653875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A35"/>
    <w:rsid w:val="00674B56"/>
    <w:rsid w:val="00675A9C"/>
    <w:rsid w:val="00675FF4"/>
    <w:rsid w:val="00681D55"/>
    <w:rsid w:val="00682989"/>
    <w:rsid w:val="00683660"/>
    <w:rsid w:val="00684117"/>
    <w:rsid w:val="00685635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03EE"/>
    <w:rsid w:val="00702DCB"/>
    <w:rsid w:val="00703438"/>
    <w:rsid w:val="0070557E"/>
    <w:rsid w:val="00706064"/>
    <w:rsid w:val="00706FB5"/>
    <w:rsid w:val="00711A87"/>
    <w:rsid w:val="00711ABA"/>
    <w:rsid w:val="007144A8"/>
    <w:rsid w:val="00714CD8"/>
    <w:rsid w:val="00714E96"/>
    <w:rsid w:val="00716BEC"/>
    <w:rsid w:val="00722B0B"/>
    <w:rsid w:val="00723AD2"/>
    <w:rsid w:val="00723BDE"/>
    <w:rsid w:val="007240DE"/>
    <w:rsid w:val="0072569F"/>
    <w:rsid w:val="00725792"/>
    <w:rsid w:val="0072581E"/>
    <w:rsid w:val="00725D87"/>
    <w:rsid w:val="00732B57"/>
    <w:rsid w:val="007332FC"/>
    <w:rsid w:val="0073588E"/>
    <w:rsid w:val="00736019"/>
    <w:rsid w:val="00736317"/>
    <w:rsid w:val="00741B40"/>
    <w:rsid w:val="0074309D"/>
    <w:rsid w:val="007431C4"/>
    <w:rsid w:val="00743A73"/>
    <w:rsid w:val="00743D17"/>
    <w:rsid w:val="00745003"/>
    <w:rsid w:val="007469AF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B48E6"/>
    <w:rsid w:val="007C2E3C"/>
    <w:rsid w:val="007C2EEF"/>
    <w:rsid w:val="007C3B7E"/>
    <w:rsid w:val="007D0F96"/>
    <w:rsid w:val="007D27D8"/>
    <w:rsid w:val="007D2F4F"/>
    <w:rsid w:val="007D4ED8"/>
    <w:rsid w:val="007D763C"/>
    <w:rsid w:val="007E0388"/>
    <w:rsid w:val="007E0F23"/>
    <w:rsid w:val="007E10BF"/>
    <w:rsid w:val="007E2310"/>
    <w:rsid w:val="007E23D6"/>
    <w:rsid w:val="007E2DD3"/>
    <w:rsid w:val="007E41E9"/>
    <w:rsid w:val="007E4906"/>
    <w:rsid w:val="007E5FD3"/>
    <w:rsid w:val="007E71CE"/>
    <w:rsid w:val="007F0137"/>
    <w:rsid w:val="007F2408"/>
    <w:rsid w:val="007F2A74"/>
    <w:rsid w:val="007F3E85"/>
    <w:rsid w:val="007F41B0"/>
    <w:rsid w:val="007F5DDD"/>
    <w:rsid w:val="007F61B1"/>
    <w:rsid w:val="00801251"/>
    <w:rsid w:val="00802D8C"/>
    <w:rsid w:val="00804410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37D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1A06"/>
    <w:rsid w:val="008548F9"/>
    <w:rsid w:val="008567B9"/>
    <w:rsid w:val="0086091B"/>
    <w:rsid w:val="00860F0E"/>
    <w:rsid w:val="00862627"/>
    <w:rsid w:val="00863397"/>
    <w:rsid w:val="008646FF"/>
    <w:rsid w:val="00865DE3"/>
    <w:rsid w:val="008716D3"/>
    <w:rsid w:val="00873904"/>
    <w:rsid w:val="00874379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E1186"/>
    <w:rsid w:val="008E42CF"/>
    <w:rsid w:val="008F0E10"/>
    <w:rsid w:val="008F273A"/>
    <w:rsid w:val="008F3BF0"/>
    <w:rsid w:val="008F4470"/>
    <w:rsid w:val="008F4746"/>
    <w:rsid w:val="008F4E6A"/>
    <w:rsid w:val="00902042"/>
    <w:rsid w:val="00902C8A"/>
    <w:rsid w:val="009056C5"/>
    <w:rsid w:val="0090572A"/>
    <w:rsid w:val="00906B65"/>
    <w:rsid w:val="00907C31"/>
    <w:rsid w:val="00907E62"/>
    <w:rsid w:val="00913574"/>
    <w:rsid w:val="00913CF0"/>
    <w:rsid w:val="0091450C"/>
    <w:rsid w:val="00915C24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60D"/>
    <w:rsid w:val="00956DC1"/>
    <w:rsid w:val="009573EF"/>
    <w:rsid w:val="00957D61"/>
    <w:rsid w:val="00957DF6"/>
    <w:rsid w:val="00961687"/>
    <w:rsid w:val="00964859"/>
    <w:rsid w:val="00964B15"/>
    <w:rsid w:val="00965014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44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03EE"/>
    <w:rsid w:val="00A12DDF"/>
    <w:rsid w:val="00A15255"/>
    <w:rsid w:val="00A152BD"/>
    <w:rsid w:val="00A15708"/>
    <w:rsid w:val="00A15E7B"/>
    <w:rsid w:val="00A1784C"/>
    <w:rsid w:val="00A20E21"/>
    <w:rsid w:val="00A2123E"/>
    <w:rsid w:val="00A348B2"/>
    <w:rsid w:val="00A36E5F"/>
    <w:rsid w:val="00A37572"/>
    <w:rsid w:val="00A418C4"/>
    <w:rsid w:val="00A421B3"/>
    <w:rsid w:val="00A42A9A"/>
    <w:rsid w:val="00A45880"/>
    <w:rsid w:val="00A46322"/>
    <w:rsid w:val="00A472A0"/>
    <w:rsid w:val="00A54CAD"/>
    <w:rsid w:val="00A559DA"/>
    <w:rsid w:val="00A6016B"/>
    <w:rsid w:val="00A61B69"/>
    <w:rsid w:val="00A62BA1"/>
    <w:rsid w:val="00A63071"/>
    <w:rsid w:val="00A6367C"/>
    <w:rsid w:val="00A64CD6"/>
    <w:rsid w:val="00A65613"/>
    <w:rsid w:val="00A76375"/>
    <w:rsid w:val="00A77336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6D28"/>
    <w:rsid w:val="00A973CD"/>
    <w:rsid w:val="00AA0742"/>
    <w:rsid w:val="00AA2D07"/>
    <w:rsid w:val="00AA3766"/>
    <w:rsid w:val="00AA3D4E"/>
    <w:rsid w:val="00AA6887"/>
    <w:rsid w:val="00AB268A"/>
    <w:rsid w:val="00AB3A1A"/>
    <w:rsid w:val="00AB45EB"/>
    <w:rsid w:val="00AB4B83"/>
    <w:rsid w:val="00AB56B6"/>
    <w:rsid w:val="00AB79FB"/>
    <w:rsid w:val="00AC0FCF"/>
    <w:rsid w:val="00AC22F7"/>
    <w:rsid w:val="00AC46BF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20A4"/>
    <w:rsid w:val="00B05976"/>
    <w:rsid w:val="00B0661B"/>
    <w:rsid w:val="00B0779A"/>
    <w:rsid w:val="00B12C22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3379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1CD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B6C04"/>
    <w:rsid w:val="00BC0CEF"/>
    <w:rsid w:val="00BC1822"/>
    <w:rsid w:val="00BC5AF8"/>
    <w:rsid w:val="00BC64A0"/>
    <w:rsid w:val="00BD27DC"/>
    <w:rsid w:val="00BE3971"/>
    <w:rsid w:val="00BE3AD2"/>
    <w:rsid w:val="00BE4589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6AE3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21F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09BF"/>
    <w:rsid w:val="00C9155B"/>
    <w:rsid w:val="00C91584"/>
    <w:rsid w:val="00C91B84"/>
    <w:rsid w:val="00C92367"/>
    <w:rsid w:val="00C931F7"/>
    <w:rsid w:val="00C941DA"/>
    <w:rsid w:val="00C96373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5254"/>
    <w:rsid w:val="00CB62EA"/>
    <w:rsid w:val="00CC1271"/>
    <w:rsid w:val="00CC6DC5"/>
    <w:rsid w:val="00CD09E6"/>
    <w:rsid w:val="00CD2429"/>
    <w:rsid w:val="00CD315E"/>
    <w:rsid w:val="00CD5158"/>
    <w:rsid w:val="00CD659E"/>
    <w:rsid w:val="00CD6624"/>
    <w:rsid w:val="00CE08AC"/>
    <w:rsid w:val="00CE1A37"/>
    <w:rsid w:val="00CE2773"/>
    <w:rsid w:val="00CE5B6C"/>
    <w:rsid w:val="00CE5DCF"/>
    <w:rsid w:val="00CE675C"/>
    <w:rsid w:val="00CF1539"/>
    <w:rsid w:val="00CF27D6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179A1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07E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7668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A02"/>
    <w:rsid w:val="00DB2105"/>
    <w:rsid w:val="00DB2EE6"/>
    <w:rsid w:val="00DB51EF"/>
    <w:rsid w:val="00DB592A"/>
    <w:rsid w:val="00DB7FF6"/>
    <w:rsid w:val="00DC0742"/>
    <w:rsid w:val="00DC0B63"/>
    <w:rsid w:val="00DC2026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2D6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2D57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4995"/>
    <w:rsid w:val="00E755AB"/>
    <w:rsid w:val="00E75B4B"/>
    <w:rsid w:val="00E77518"/>
    <w:rsid w:val="00E82A4F"/>
    <w:rsid w:val="00E833E7"/>
    <w:rsid w:val="00E858CF"/>
    <w:rsid w:val="00E86403"/>
    <w:rsid w:val="00E90BF5"/>
    <w:rsid w:val="00E915B6"/>
    <w:rsid w:val="00E9340E"/>
    <w:rsid w:val="00E93B5D"/>
    <w:rsid w:val="00E9461A"/>
    <w:rsid w:val="00EA131D"/>
    <w:rsid w:val="00EA37C9"/>
    <w:rsid w:val="00EA4EED"/>
    <w:rsid w:val="00EA617C"/>
    <w:rsid w:val="00EA660B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1886"/>
    <w:rsid w:val="00ED290D"/>
    <w:rsid w:val="00ED4D22"/>
    <w:rsid w:val="00EE0382"/>
    <w:rsid w:val="00EE0937"/>
    <w:rsid w:val="00EE266D"/>
    <w:rsid w:val="00EE3F62"/>
    <w:rsid w:val="00EE5F58"/>
    <w:rsid w:val="00EE637A"/>
    <w:rsid w:val="00EE7C50"/>
    <w:rsid w:val="00EF31CE"/>
    <w:rsid w:val="00EF50B7"/>
    <w:rsid w:val="00EF5230"/>
    <w:rsid w:val="00EF54BE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70"/>
    <w:rsid w:val="00F105F2"/>
    <w:rsid w:val="00F14652"/>
    <w:rsid w:val="00F15F85"/>
    <w:rsid w:val="00F20306"/>
    <w:rsid w:val="00F23A5C"/>
    <w:rsid w:val="00F23D80"/>
    <w:rsid w:val="00F23FD1"/>
    <w:rsid w:val="00F24156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67510"/>
    <w:rsid w:val="00F7467F"/>
    <w:rsid w:val="00F7512F"/>
    <w:rsid w:val="00F75770"/>
    <w:rsid w:val="00F80341"/>
    <w:rsid w:val="00F80496"/>
    <w:rsid w:val="00F85C9A"/>
    <w:rsid w:val="00F926C7"/>
    <w:rsid w:val="00F95ABB"/>
    <w:rsid w:val="00F96CFE"/>
    <w:rsid w:val="00F97D34"/>
    <w:rsid w:val="00FA0735"/>
    <w:rsid w:val="00FA1B86"/>
    <w:rsid w:val="00FA2190"/>
    <w:rsid w:val="00FA34C4"/>
    <w:rsid w:val="00FA552E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641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5DC91-95E4-49EF-BCA5-29B35296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8</cp:revision>
  <cp:lastPrinted>2015-02-02T09:07:00Z</cp:lastPrinted>
  <dcterms:created xsi:type="dcterms:W3CDTF">2018-11-14T07:23:00Z</dcterms:created>
  <dcterms:modified xsi:type="dcterms:W3CDTF">2018-12-11T06:38:00Z</dcterms:modified>
</cp:coreProperties>
</file>