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A42A9A">
        <w:rPr>
          <w:rFonts w:ascii="Times New Roman" w:hAnsi="Times New Roman"/>
          <w:b/>
          <w:bCs/>
          <w:sz w:val="20"/>
          <w:szCs w:val="20"/>
        </w:rPr>
        <w:t>апрель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64761B">
        <w:rPr>
          <w:rFonts w:ascii="Times New Roman" w:hAnsi="Times New Roman"/>
          <w:b/>
          <w:bCs/>
          <w:sz w:val="20"/>
          <w:szCs w:val="20"/>
        </w:rPr>
        <w:t>8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301F44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D76683" w:rsidRPr="00D76683" w:rsidRDefault="00D76683" w:rsidP="00D7668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D76683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11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.04.</w:t>
      </w:r>
      <w:r w:rsidRPr="00D7668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D7668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170-36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D7668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D76683">
        <w:rPr>
          <w:rFonts w:ascii="Times New Roman" w:hAnsi="Times New Roman"/>
          <w:b/>
          <w:sz w:val="20"/>
          <w:szCs w:val="20"/>
          <w:shd w:val="clear" w:color="auto" w:fill="FFFFFF"/>
        </w:rPr>
        <w:t>Об административных правонарушениях в Санкт-Петербурге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D7668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28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.03.</w:t>
      </w:r>
      <w:r w:rsidRPr="00D76683">
        <w:rPr>
          <w:rFonts w:ascii="Times New Roman" w:hAnsi="Times New Roman"/>
          <w:b/>
          <w:sz w:val="20"/>
          <w:szCs w:val="20"/>
          <w:shd w:val="clear" w:color="auto" w:fill="FFFFFF"/>
        </w:rPr>
        <w:t>2018 г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D76683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D76683" w:rsidRPr="00D76683" w:rsidRDefault="00D76683" w:rsidP="00D766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6683">
        <w:rPr>
          <w:rFonts w:ascii="Times New Roman" w:hAnsi="Times New Roman"/>
          <w:sz w:val="20"/>
          <w:szCs w:val="20"/>
          <w:shd w:val="clear" w:color="auto" w:fill="FFFFFF"/>
        </w:rPr>
        <w:t>Уточнены составы отдельных административных правонарушений в области благоустройства, за совершение которых законодательством Санкт-Петербурга предусмотрен административный штраф. Скорректированы суммы штрафа. Между органами исполнительной власти города заново разграничены полномочия в сфере административной ответственности.</w:t>
      </w:r>
    </w:p>
    <w:p w:rsidR="00D76683" w:rsidRPr="00D76683" w:rsidRDefault="00D76683" w:rsidP="00D766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6683">
        <w:rPr>
          <w:rFonts w:ascii="Times New Roman" w:hAnsi="Times New Roman"/>
          <w:sz w:val="20"/>
          <w:szCs w:val="20"/>
          <w:shd w:val="clear" w:color="auto" w:fill="FFFFFF"/>
        </w:rPr>
        <w:t>В частности, административный штраф полагается за совершение такого правонарушения, как самовольное размещение (установка) и перемещение элемента благоустройства (согласно прежней редакции этой нормы состав аналогичного правонарушения был несколько иным - самовольный демонтаж, разрушение, размещение или перемещение элемента благоустройства).</w:t>
      </w:r>
    </w:p>
    <w:p w:rsidR="00D76683" w:rsidRPr="00D76683" w:rsidRDefault="00D76683" w:rsidP="00D766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D76683">
        <w:rPr>
          <w:rFonts w:ascii="Times New Roman" w:hAnsi="Times New Roman"/>
          <w:sz w:val="20"/>
          <w:szCs w:val="20"/>
          <w:shd w:val="clear" w:color="auto" w:fill="FFFFFF"/>
        </w:rPr>
        <w:t>Сумма штрафа за указанное правонарушение составит: для граждан - от двух до пяти тысяч рублей; для должностных лиц - от десяти до пятидесяти тысяч рублей; юридических лиц - от пятидесяти до двухсот тысяч рублей (ранее: от двух до пяти тысяч рублей; от трех до пятнадцати тысяч рублей; от пятнадцати тысяч до ста тысяч рублей соответственно).</w:t>
      </w:r>
      <w:proofErr w:type="gramEnd"/>
    </w:p>
    <w:p w:rsidR="00D76683" w:rsidRPr="00D76683" w:rsidRDefault="00D76683" w:rsidP="00D766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6683">
        <w:rPr>
          <w:rFonts w:ascii="Times New Roman" w:hAnsi="Times New Roman"/>
          <w:sz w:val="20"/>
          <w:szCs w:val="20"/>
          <w:shd w:val="clear" w:color="auto" w:fill="FFFFFF"/>
        </w:rPr>
        <w:t>Внесены другие поправки, в том числе редакционного характера.</w:t>
      </w:r>
    </w:p>
    <w:p w:rsidR="00D76683" w:rsidRDefault="00D76683" w:rsidP="00D766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6683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D76683" w:rsidRDefault="00D76683" w:rsidP="00D766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85635">
        <w:rPr>
          <w:rFonts w:ascii="Times New Roman" w:hAnsi="Times New Roman"/>
          <w:sz w:val="20"/>
          <w:szCs w:val="20"/>
          <w:shd w:val="clear" w:color="auto" w:fill="FFFFFF"/>
        </w:rPr>
        <w:t>Текст Закона опубликован на официальном сайте Администрации Санкт-Петербурга  11 апреля 2018 г.</w:t>
      </w:r>
    </w:p>
    <w:p w:rsidR="00D76683" w:rsidRDefault="00D76683" w:rsidP="0030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183B2B" w:rsidRPr="00183B2B" w:rsidRDefault="00183B2B" w:rsidP="00183B2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183B2B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11.04.2018 г.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 (Принят Законодательным Собранием Санкт-Петербурга 28.03.2018 года)</w:t>
      </w:r>
    </w:p>
    <w:p w:rsidR="00183B2B" w:rsidRPr="00183B2B" w:rsidRDefault="00183B2B" w:rsidP="00183B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83B2B">
        <w:rPr>
          <w:rFonts w:ascii="Times New Roman" w:hAnsi="Times New Roman"/>
          <w:sz w:val="20"/>
          <w:szCs w:val="20"/>
          <w:shd w:val="clear" w:color="auto" w:fill="FFFFFF"/>
        </w:rPr>
        <w:t xml:space="preserve">В целях </w:t>
      </w:r>
      <w:proofErr w:type="gramStart"/>
      <w:r w:rsidRPr="00183B2B">
        <w:rPr>
          <w:rFonts w:ascii="Times New Roman" w:hAnsi="Times New Roman"/>
          <w:sz w:val="20"/>
          <w:szCs w:val="20"/>
          <w:shd w:val="clear" w:color="auto" w:fill="FFFFFF"/>
        </w:rPr>
        <w:t>обеспечения дополнительных гарантий права граждан Российской Федерации</w:t>
      </w:r>
      <w:proofErr w:type="gramEnd"/>
      <w:r w:rsidRPr="00183B2B">
        <w:rPr>
          <w:rFonts w:ascii="Times New Roman" w:hAnsi="Times New Roman"/>
          <w:sz w:val="20"/>
          <w:szCs w:val="20"/>
          <w:shd w:val="clear" w:color="auto" w:fill="FFFFFF"/>
        </w:rPr>
        <w:t xml:space="preserve"> на обращение в органы государственной власти и органы местного самоуправления в Петербурге устанавливается единый региональный день приёма граждан. Приурочен он ко Дню города, который приходится на третий понедельник мая. В этот день личный приём граждан будут вести руководители всех органов государственной власти города и органов местного самоуправления, а также уполномоченные ими лица.</w:t>
      </w:r>
    </w:p>
    <w:p w:rsidR="00183B2B" w:rsidRPr="00183B2B" w:rsidRDefault="00183B2B" w:rsidP="00183B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83B2B">
        <w:rPr>
          <w:rFonts w:ascii="Times New Roman" w:hAnsi="Times New Roman"/>
          <w:sz w:val="20"/>
          <w:szCs w:val="20"/>
          <w:shd w:val="clear" w:color="auto" w:fill="FFFFFF"/>
        </w:rPr>
        <w:t>Определены категории граждан (приводится исчерпывающий перечень), имеющих право быть принятыми в приёмные часы в первоочередном порядке. Это, в частности, лица, награждённые орденами и медалями, ветераны Великой Отечественной войны, инвалиды, беременные женщины и лица, явившиеся на приём с малолетними детьми.</w:t>
      </w:r>
    </w:p>
    <w:p w:rsidR="00183B2B" w:rsidRPr="00183B2B" w:rsidRDefault="00183B2B" w:rsidP="00183B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83B2B">
        <w:rPr>
          <w:rFonts w:ascii="Times New Roman" w:hAnsi="Times New Roman"/>
          <w:sz w:val="20"/>
          <w:szCs w:val="20"/>
          <w:shd w:val="clear" w:color="auto" w:fill="FFFFFF"/>
        </w:rPr>
        <w:t>Прописаны правила информирования граждан о месте и времени проведения личного приёма.</w:t>
      </w:r>
    </w:p>
    <w:p w:rsidR="00183B2B" w:rsidRDefault="00183B2B" w:rsidP="00183B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83B2B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A42A9A" w:rsidRPr="00A42A9A" w:rsidRDefault="00183B2B" w:rsidP="00183B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83B2B">
        <w:rPr>
          <w:rFonts w:ascii="Times New Roman" w:hAnsi="Times New Roman"/>
          <w:sz w:val="20"/>
          <w:szCs w:val="20"/>
          <w:shd w:val="clear" w:color="auto" w:fill="FFFFFF"/>
        </w:rPr>
        <w:t>Текст Закона опубликован на официальном сайте Администрации Санкт-Петербурга 11 апреля 2018 г.</w:t>
      </w:r>
    </w:p>
    <w:p w:rsidR="00CD09E6" w:rsidRDefault="00CD09E6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25792" w:rsidRPr="003A6F81" w:rsidRDefault="00725792" w:rsidP="0072579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A6F81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18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.04.</w:t>
      </w:r>
      <w:r w:rsidRPr="003A6F8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3A6F8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82-ФЗ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3A6F81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ст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3A6F8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5 и 5.1 Федерального закона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3A6F81">
        <w:rPr>
          <w:rFonts w:ascii="Times New Roman" w:hAnsi="Times New Roman"/>
          <w:b/>
          <w:sz w:val="20"/>
          <w:szCs w:val="20"/>
          <w:shd w:val="clear" w:color="auto" w:fill="FFFFFF"/>
        </w:rPr>
        <w:t>О противодействии терроризму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725792" w:rsidRPr="008E1186" w:rsidRDefault="00725792" w:rsidP="007257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E1186">
        <w:rPr>
          <w:rFonts w:ascii="Times New Roman" w:hAnsi="Times New Roman"/>
          <w:sz w:val="20"/>
          <w:szCs w:val="20"/>
          <w:shd w:val="clear" w:color="auto" w:fill="FFFFFF"/>
        </w:rPr>
        <w:t>В муниципалитетах сформируют коллегиальные органы по профилактике терроризма, минимизации и (или) ликвидации последствий его проявлений.</w:t>
      </w:r>
    </w:p>
    <w:p w:rsidR="00725792" w:rsidRPr="008E1186" w:rsidRDefault="00725792" w:rsidP="007257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E1186">
        <w:rPr>
          <w:rFonts w:ascii="Times New Roman" w:hAnsi="Times New Roman"/>
          <w:sz w:val="20"/>
          <w:szCs w:val="20"/>
          <w:shd w:val="clear" w:color="auto" w:fill="FFFFFF"/>
        </w:rPr>
        <w:t>Будут формироваться коллегиальные органы по профилактике терроризма, минимизации и (или) ликвидации последствий его проявлений на территории одного или нескольких муниципальных образований региона. Соответствующее решение принимает руководитель органа, сформированного в субъекте Федерации по решению Президента РФ для координации деятельности территориальных органов федеральных органов власти, органов власти регионов и органов местного самоуправления по профилактике терроризма, а также по минимизации и ликвидации последствий его проявлений.</w:t>
      </w:r>
    </w:p>
    <w:p w:rsidR="00725792" w:rsidRDefault="00725792" w:rsidP="007257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E1186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по истечении 90 дней после официального опубликования.</w:t>
      </w:r>
    </w:p>
    <w:p w:rsidR="00725792" w:rsidRDefault="00725792" w:rsidP="007257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E4589" w:rsidRPr="00D76683" w:rsidRDefault="00BE4589" w:rsidP="00BE4589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D76683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18</w:t>
      </w:r>
      <w:r w:rsidR="00D76683">
        <w:rPr>
          <w:rFonts w:ascii="Times New Roman" w:hAnsi="Times New Roman"/>
          <w:b/>
          <w:sz w:val="20"/>
          <w:szCs w:val="20"/>
          <w:shd w:val="clear" w:color="auto" w:fill="FFFFFF"/>
        </w:rPr>
        <w:t>.04.</w:t>
      </w:r>
      <w:r w:rsidRPr="00D7668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№ 83-ФЗ </w:t>
      </w:r>
      <w:r w:rsidR="00D76683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D76683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 w:rsidR="00D76683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BE4589" w:rsidRPr="00BE4589" w:rsidRDefault="00BE4589" w:rsidP="00BE45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E4589">
        <w:rPr>
          <w:rFonts w:ascii="Times New Roman" w:hAnsi="Times New Roman"/>
          <w:sz w:val="20"/>
          <w:szCs w:val="20"/>
          <w:shd w:val="clear" w:color="auto" w:fill="FFFFFF"/>
        </w:rPr>
        <w:t xml:space="preserve">Цель </w:t>
      </w:r>
      <w:r w:rsidR="00D76683" w:rsidRPr="00BE4589">
        <w:rPr>
          <w:rFonts w:ascii="Times New Roman" w:hAnsi="Times New Roman"/>
          <w:sz w:val="20"/>
          <w:szCs w:val="20"/>
          <w:shd w:val="clear" w:color="auto" w:fill="FFFFFF"/>
        </w:rPr>
        <w:t>внесённых</w:t>
      </w:r>
      <w:r w:rsidRPr="00BE4589">
        <w:rPr>
          <w:rFonts w:ascii="Times New Roman" w:hAnsi="Times New Roman"/>
          <w:sz w:val="20"/>
          <w:szCs w:val="20"/>
          <w:shd w:val="clear" w:color="auto" w:fill="FFFFFF"/>
        </w:rPr>
        <w:t xml:space="preserve"> изменений - совершенствование организации местного самоуправления. </w:t>
      </w:r>
    </w:p>
    <w:p w:rsidR="00BE4589" w:rsidRPr="00BE4589" w:rsidRDefault="00BE4589" w:rsidP="00BE45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E4589">
        <w:rPr>
          <w:rFonts w:ascii="Times New Roman" w:hAnsi="Times New Roman"/>
          <w:sz w:val="20"/>
          <w:szCs w:val="20"/>
          <w:shd w:val="clear" w:color="auto" w:fill="FFFFFF"/>
        </w:rPr>
        <w:t xml:space="preserve">На публичные слушания решено не </w:t>
      </w:r>
      <w:proofErr w:type="gramStart"/>
      <w:r w:rsidRPr="00BE4589">
        <w:rPr>
          <w:rFonts w:ascii="Times New Roman" w:hAnsi="Times New Roman"/>
          <w:sz w:val="20"/>
          <w:szCs w:val="20"/>
          <w:shd w:val="clear" w:color="auto" w:fill="FFFFFF"/>
        </w:rPr>
        <w:t>направлять</w:t>
      </w:r>
      <w:proofErr w:type="gramEnd"/>
      <w:r w:rsidRPr="00BE4589">
        <w:rPr>
          <w:rFonts w:ascii="Times New Roman" w:hAnsi="Times New Roman"/>
          <w:sz w:val="20"/>
          <w:szCs w:val="20"/>
          <w:shd w:val="clear" w:color="auto" w:fill="FFFFFF"/>
        </w:rPr>
        <w:t xml:space="preserve"> проекты муниципальных правовых актов, принимаемых сходом граждан, осуществляющим полномочия представительного органа муниципального образования. </w:t>
      </w:r>
    </w:p>
    <w:p w:rsidR="00BE4589" w:rsidRPr="00BE4589" w:rsidRDefault="00BE4589" w:rsidP="00BE45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E4589">
        <w:rPr>
          <w:rFonts w:ascii="Times New Roman" w:hAnsi="Times New Roman"/>
          <w:sz w:val="20"/>
          <w:szCs w:val="20"/>
          <w:shd w:val="clear" w:color="auto" w:fill="FFFFFF"/>
        </w:rPr>
        <w:t xml:space="preserve">Для официального опубликования (обнародования) муниципальных правовых актов и соглашений органам местного самоуправления разрешено использовать также сетевое издание. </w:t>
      </w:r>
    </w:p>
    <w:p w:rsidR="00BE4589" w:rsidRPr="00BE4589" w:rsidRDefault="00BE4589" w:rsidP="00BE45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BE4589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</w:t>
      </w:r>
      <w:r w:rsidR="00D76683" w:rsidRPr="00BE4589">
        <w:rPr>
          <w:rFonts w:ascii="Times New Roman" w:hAnsi="Times New Roman"/>
          <w:sz w:val="20"/>
          <w:szCs w:val="20"/>
          <w:shd w:val="clear" w:color="auto" w:fill="FFFFFF"/>
        </w:rPr>
        <w:t>населённых</w:t>
      </w:r>
      <w:r w:rsidRPr="00BE4589">
        <w:rPr>
          <w:rFonts w:ascii="Times New Roman" w:hAnsi="Times New Roman"/>
          <w:sz w:val="20"/>
          <w:szCs w:val="20"/>
          <w:shd w:val="clear" w:color="auto" w:fill="FFFFFF"/>
        </w:rPr>
        <w:t xml:space="preserve">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</w:t>
      </w:r>
      <w:r w:rsidR="00D76683">
        <w:rPr>
          <w:rFonts w:ascii="Times New Roman" w:hAnsi="Times New Roman"/>
          <w:sz w:val="20"/>
          <w:szCs w:val="20"/>
          <w:shd w:val="clear" w:color="auto" w:fill="FFFFFF"/>
        </w:rPr>
        <w:t>ё</w:t>
      </w:r>
      <w:r w:rsidRPr="00BE4589">
        <w:rPr>
          <w:rFonts w:ascii="Times New Roman" w:hAnsi="Times New Roman"/>
          <w:sz w:val="20"/>
          <w:szCs w:val="20"/>
          <w:shd w:val="clear" w:color="auto" w:fill="FFFFFF"/>
        </w:rPr>
        <w:t xml:space="preserve"> членов кандидатур, выдвинутых сходом граждан в каждом из этих сельских </w:t>
      </w:r>
      <w:r w:rsidR="00D76683" w:rsidRPr="00BE4589">
        <w:rPr>
          <w:rFonts w:ascii="Times New Roman" w:hAnsi="Times New Roman"/>
          <w:sz w:val="20"/>
          <w:szCs w:val="20"/>
          <w:shd w:val="clear" w:color="auto" w:fill="FFFFFF"/>
        </w:rPr>
        <w:t>населённых</w:t>
      </w:r>
      <w:r w:rsidRPr="00BE4589">
        <w:rPr>
          <w:rFonts w:ascii="Times New Roman" w:hAnsi="Times New Roman"/>
          <w:sz w:val="20"/>
          <w:szCs w:val="20"/>
          <w:shd w:val="clear" w:color="auto" w:fill="FFFFFF"/>
        </w:rPr>
        <w:t xml:space="preserve"> пунктов. </w:t>
      </w:r>
      <w:proofErr w:type="gramEnd"/>
    </w:p>
    <w:p w:rsidR="00CD09E6" w:rsidRDefault="00BE4589" w:rsidP="00BE45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E4589">
        <w:rPr>
          <w:rFonts w:ascii="Times New Roman" w:hAnsi="Times New Roman"/>
          <w:sz w:val="20"/>
          <w:szCs w:val="20"/>
          <w:shd w:val="clear" w:color="auto" w:fill="FFFFFF"/>
        </w:rPr>
        <w:t xml:space="preserve">Появилась статья о старосте сельского </w:t>
      </w:r>
      <w:r w:rsidR="00D76683" w:rsidRPr="00BE4589">
        <w:rPr>
          <w:rFonts w:ascii="Times New Roman" w:hAnsi="Times New Roman"/>
          <w:sz w:val="20"/>
          <w:szCs w:val="20"/>
          <w:shd w:val="clear" w:color="auto" w:fill="FFFFFF"/>
        </w:rPr>
        <w:t>населённого</w:t>
      </w:r>
      <w:r w:rsidRPr="00BE4589">
        <w:rPr>
          <w:rFonts w:ascii="Times New Roman" w:hAnsi="Times New Roman"/>
          <w:sz w:val="20"/>
          <w:szCs w:val="20"/>
          <w:shd w:val="clear" w:color="auto" w:fill="FFFFFF"/>
        </w:rPr>
        <w:t xml:space="preserve"> пункта. Он может назначаться для организации взаимодействия органов местного самоуправления и жителей сельского </w:t>
      </w:r>
      <w:r w:rsidR="00D76683" w:rsidRPr="00BE4589">
        <w:rPr>
          <w:rFonts w:ascii="Times New Roman" w:hAnsi="Times New Roman"/>
          <w:sz w:val="20"/>
          <w:szCs w:val="20"/>
          <w:shd w:val="clear" w:color="auto" w:fill="FFFFFF"/>
        </w:rPr>
        <w:t>населённого</w:t>
      </w:r>
      <w:r w:rsidRPr="00BE4589">
        <w:rPr>
          <w:rFonts w:ascii="Times New Roman" w:hAnsi="Times New Roman"/>
          <w:sz w:val="20"/>
          <w:szCs w:val="20"/>
          <w:shd w:val="clear" w:color="auto" w:fill="FFFFFF"/>
        </w:rPr>
        <w:t xml:space="preserve"> пункта при решении вопросов местного значения в сельском </w:t>
      </w:r>
      <w:r w:rsidR="00D76683" w:rsidRPr="00BE4589">
        <w:rPr>
          <w:rFonts w:ascii="Times New Roman" w:hAnsi="Times New Roman"/>
          <w:sz w:val="20"/>
          <w:szCs w:val="20"/>
          <w:shd w:val="clear" w:color="auto" w:fill="FFFFFF"/>
        </w:rPr>
        <w:t>населённом</w:t>
      </w:r>
      <w:r w:rsidRPr="00BE4589">
        <w:rPr>
          <w:rFonts w:ascii="Times New Roman" w:hAnsi="Times New Roman"/>
          <w:sz w:val="20"/>
          <w:szCs w:val="20"/>
          <w:shd w:val="clear" w:color="auto" w:fill="FFFFFF"/>
        </w:rPr>
        <w:t xml:space="preserve"> пункте, расположенном в поселении, городском округе или на межселенной территории. Староста сельского </w:t>
      </w:r>
      <w:r w:rsidR="00D76683" w:rsidRPr="00BE4589">
        <w:rPr>
          <w:rFonts w:ascii="Times New Roman" w:hAnsi="Times New Roman"/>
          <w:sz w:val="20"/>
          <w:szCs w:val="20"/>
          <w:shd w:val="clear" w:color="auto" w:fill="FFFFFF"/>
        </w:rPr>
        <w:t>населённого</w:t>
      </w:r>
      <w:r w:rsidRPr="00BE4589">
        <w:rPr>
          <w:rFonts w:ascii="Times New Roman" w:hAnsi="Times New Roman"/>
          <w:sz w:val="20"/>
          <w:szCs w:val="20"/>
          <w:shd w:val="clear" w:color="auto" w:fill="FFFFFF"/>
        </w:rPr>
        <w:t xml:space="preserve"> пункта назначается представительным органом муниципального образования, в состав которого входит данный сельский </w:t>
      </w:r>
      <w:r w:rsidR="00D76683" w:rsidRPr="00BE4589">
        <w:rPr>
          <w:rFonts w:ascii="Times New Roman" w:hAnsi="Times New Roman"/>
          <w:sz w:val="20"/>
          <w:szCs w:val="20"/>
          <w:shd w:val="clear" w:color="auto" w:fill="FFFFFF"/>
        </w:rPr>
        <w:t>населённый</w:t>
      </w:r>
      <w:r w:rsidRPr="00BE4589">
        <w:rPr>
          <w:rFonts w:ascii="Times New Roman" w:hAnsi="Times New Roman"/>
          <w:sz w:val="20"/>
          <w:szCs w:val="20"/>
          <w:shd w:val="clear" w:color="auto" w:fill="FFFFFF"/>
        </w:rPr>
        <w:t xml:space="preserve"> пункт, по представлению схода граждан.</w:t>
      </w:r>
    </w:p>
    <w:p w:rsidR="00FA552E" w:rsidRPr="00FA552E" w:rsidRDefault="00FA552E" w:rsidP="00FA55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A552E">
        <w:rPr>
          <w:rFonts w:ascii="Times New Roman" w:hAnsi="Times New Roman"/>
          <w:sz w:val="20"/>
          <w:szCs w:val="20"/>
          <w:shd w:val="clear" w:color="auto" w:fill="FFFFFF"/>
        </w:rPr>
        <w:t>Настоя</w:t>
      </w:r>
      <w:bookmarkStart w:id="0" w:name="_GoBack"/>
      <w:bookmarkEnd w:id="0"/>
      <w:r w:rsidRPr="00FA552E">
        <w:rPr>
          <w:rFonts w:ascii="Times New Roman" w:hAnsi="Times New Roman"/>
          <w:sz w:val="20"/>
          <w:szCs w:val="20"/>
          <w:shd w:val="clear" w:color="auto" w:fill="FFFFFF"/>
        </w:rPr>
        <w:t>щий Федеральный закон вступ</w:t>
      </w:r>
      <w:r>
        <w:rPr>
          <w:rFonts w:ascii="Times New Roman" w:hAnsi="Times New Roman"/>
          <w:sz w:val="20"/>
          <w:szCs w:val="20"/>
          <w:shd w:val="clear" w:color="auto" w:fill="FFFFFF"/>
        </w:rPr>
        <w:t>ил</w:t>
      </w:r>
      <w:r w:rsidRPr="00FA552E">
        <w:rPr>
          <w:rFonts w:ascii="Times New Roman" w:hAnsi="Times New Roman"/>
          <w:sz w:val="20"/>
          <w:szCs w:val="20"/>
          <w:shd w:val="clear" w:color="auto" w:fill="FFFFFF"/>
        </w:rPr>
        <w:t xml:space="preserve"> в силу с 29</w:t>
      </w:r>
      <w:r>
        <w:rPr>
          <w:rFonts w:ascii="Times New Roman" w:hAnsi="Times New Roman"/>
          <w:sz w:val="20"/>
          <w:szCs w:val="20"/>
          <w:shd w:val="clear" w:color="auto" w:fill="FFFFFF"/>
        </w:rPr>
        <w:t>.04.</w:t>
      </w:r>
      <w:r w:rsidRPr="00FA552E">
        <w:rPr>
          <w:rFonts w:ascii="Times New Roman" w:hAnsi="Times New Roman"/>
          <w:sz w:val="20"/>
          <w:szCs w:val="20"/>
          <w:shd w:val="clear" w:color="auto" w:fill="FFFFFF"/>
        </w:rPr>
        <w:t>2018 г.</w:t>
      </w:r>
    </w:p>
    <w:p w:rsidR="00CD09E6" w:rsidRDefault="00FA552E" w:rsidP="00FA55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A552E">
        <w:rPr>
          <w:rFonts w:ascii="Times New Roman" w:hAnsi="Times New Roman"/>
          <w:sz w:val="20"/>
          <w:szCs w:val="20"/>
          <w:shd w:val="clear" w:color="auto" w:fill="FFFFFF"/>
        </w:rPr>
        <w:t xml:space="preserve">Текст Федерального закона опубликован на </w:t>
      </w:r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FA552E">
        <w:rPr>
          <w:rFonts w:ascii="Times New Roman" w:hAnsi="Times New Roman"/>
          <w:sz w:val="20"/>
          <w:szCs w:val="20"/>
          <w:shd w:val="clear" w:color="auto" w:fill="FFFFFF"/>
        </w:rPr>
        <w:t xml:space="preserve">Официальном </w:t>
      </w:r>
      <w:proofErr w:type="gramStart"/>
      <w:r w:rsidRPr="00FA552E">
        <w:rPr>
          <w:rFonts w:ascii="Times New Roman" w:hAnsi="Times New Roman"/>
          <w:sz w:val="20"/>
          <w:szCs w:val="20"/>
          <w:shd w:val="clear" w:color="auto" w:fill="FFFFFF"/>
        </w:rPr>
        <w:t>интернет-портале</w:t>
      </w:r>
      <w:proofErr w:type="gramEnd"/>
      <w:r w:rsidRPr="00FA552E">
        <w:rPr>
          <w:rFonts w:ascii="Times New Roman" w:hAnsi="Times New Roman"/>
          <w:sz w:val="20"/>
          <w:szCs w:val="20"/>
          <w:shd w:val="clear" w:color="auto" w:fill="FFFFFF"/>
        </w:rPr>
        <w:t xml:space="preserve"> правовой информации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FA552E">
        <w:rPr>
          <w:rFonts w:ascii="Times New Roman" w:hAnsi="Times New Roman"/>
          <w:sz w:val="20"/>
          <w:szCs w:val="20"/>
          <w:shd w:val="clear" w:color="auto" w:fill="FFFFFF"/>
        </w:rPr>
        <w:t xml:space="preserve"> 18</w:t>
      </w:r>
      <w:r>
        <w:rPr>
          <w:rFonts w:ascii="Times New Roman" w:hAnsi="Times New Roman"/>
          <w:sz w:val="20"/>
          <w:szCs w:val="20"/>
          <w:shd w:val="clear" w:color="auto" w:fill="FFFFFF"/>
        </w:rPr>
        <w:t>.04.</w:t>
      </w:r>
      <w:r w:rsidRPr="00FA552E">
        <w:rPr>
          <w:rFonts w:ascii="Times New Roman" w:hAnsi="Times New Roman"/>
          <w:sz w:val="20"/>
          <w:szCs w:val="20"/>
          <w:shd w:val="clear" w:color="auto" w:fill="FFFFFF"/>
        </w:rPr>
        <w:t xml:space="preserve">2018 г., в </w:t>
      </w:r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FA552E">
        <w:rPr>
          <w:rFonts w:ascii="Times New Roman" w:hAnsi="Times New Roman"/>
          <w:sz w:val="20"/>
          <w:szCs w:val="20"/>
          <w:shd w:val="clear" w:color="auto" w:fill="FFFFFF"/>
        </w:rPr>
        <w:t>Российской газете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FA552E">
        <w:rPr>
          <w:rFonts w:ascii="Times New Roman" w:hAnsi="Times New Roman"/>
          <w:sz w:val="20"/>
          <w:szCs w:val="20"/>
          <w:shd w:val="clear" w:color="auto" w:fill="FFFFFF"/>
        </w:rPr>
        <w:t xml:space="preserve"> от 20</w:t>
      </w:r>
      <w:r>
        <w:rPr>
          <w:rFonts w:ascii="Times New Roman" w:hAnsi="Times New Roman"/>
          <w:sz w:val="20"/>
          <w:szCs w:val="20"/>
          <w:shd w:val="clear" w:color="auto" w:fill="FFFFFF"/>
        </w:rPr>
        <w:t>.04.</w:t>
      </w:r>
      <w:r w:rsidRPr="00FA552E">
        <w:rPr>
          <w:rFonts w:ascii="Times New Roman" w:hAnsi="Times New Roman"/>
          <w:sz w:val="20"/>
          <w:szCs w:val="20"/>
          <w:shd w:val="clear" w:color="auto" w:fill="FFFFFF"/>
        </w:rPr>
        <w:t xml:space="preserve">2018 г. </w:t>
      </w:r>
      <w:r>
        <w:rPr>
          <w:rFonts w:ascii="Times New Roman" w:hAnsi="Times New Roman"/>
          <w:sz w:val="20"/>
          <w:szCs w:val="20"/>
          <w:shd w:val="clear" w:color="auto" w:fill="FFFFFF"/>
        </w:rPr>
        <w:t>№</w:t>
      </w:r>
      <w:r w:rsidRPr="00FA552E">
        <w:rPr>
          <w:rFonts w:ascii="Times New Roman" w:hAnsi="Times New Roman"/>
          <w:sz w:val="20"/>
          <w:szCs w:val="20"/>
          <w:shd w:val="clear" w:color="auto" w:fill="FFFFFF"/>
        </w:rPr>
        <w:t xml:space="preserve"> 85</w:t>
      </w:r>
    </w:p>
    <w:p w:rsidR="00CD09E6" w:rsidRDefault="00CD09E6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87B50" w:rsidRPr="00725792" w:rsidRDefault="00087B50" w:rsidP="00087B5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725792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23</w:t>
      </w:r>
      <w:r w:rsidR="00725792">
        <w:rPr>
          <w:rFonts w:ascii="Times New Roman" w:hAnsi="Times New Roman"/>
          <w:b/>
          <w:sz w:val="20"/>
          <w:szCs w:val="20"/>
          <w:shd w:val="clear" w:color="auto" w:fill="FFFFFF"/>
        </w:rPr>
        <w:t>.04.</w:t>
      </w:r>
      <w:r w:rsidRPr="0072579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 w:rsidR="00725792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72579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102-ФЗ </w:t>
      </w:r>
      <w:r w:rsidR="0072579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72579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Федеральный закон </w:t>
      </w:r>
      <w:r w:rsidR="0072579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725792">
        <w:rPr>
          <w:rFonts w:ascii="Times New Roman" w:hAnsi="Times New Roman"/>
          <w:b/>
          <w:sz w:val="20"/>
          <w:szCs w:val="20"/>
          <w:shd w:val="clear" w:color="auto" w:fill="FFFFFF"/>
        </w:rPr>
        <w:t>Об исполнительном производстве</w:t>
      </w:r>
      <w:r w:rsidR="00725792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72579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и статью 15.1 Федерального закона </w:t>
      </w:r>
      <w:r w:rsidR="0072579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725792">
        <w:rPr>
          <w:rFonts w:ascii="Times New Roman" w:hAnsi="Times New Roman"/>
          <w:b/>
          <w:sz w:val="20"/>
          <w:szCs w:val="20"/>
          <w:shd w:val="clear" w:color="auto" w:fill="FFFFFF"/>
        </w:rPr>
        <w:t>Об информации, информационных технологиях и о защите информации</w:t>
      </w:r>
      <w:r w:rsidR="00725792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087B50" w:rsidRPr="00087B50" w:rsidRDefault="00087B50" w:rsidP="00087B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87B50">
        <w:rPr>
          <w:rFonts w:ascii="Times New Roman" w:hAnsi="Times New Roman"/>
          <w:sz w:val="20"/>
          <w:szCs w:val="20"/>
          <w:shd w:val="clear" w:color="auto" w:fill="FFFFFF"/>
        </w:rPr>
        <w:t xml:space="preserve">Обозначен повод для блокировки сайтов, на которых размещена информация, порочащая честь и достоинство граждан и </w:t>
      </w:r>
      <w:proofErr w:type="spellStart"/>
      <w:r w:rsidRPr="00087B50">
        <w:rPr>
          <w:rFonts w:ascii="Times New Roman" w:hAnsi="Times New Roman"/>
          <w:sz w:val="20"/>
          <w:szCs w:val="20"/>
          <w:shd w:val="clear" w:color="auto" w:fill="FFFFFF"/>
        </w:rPr>
        <w:t>юрлиц</w:t>
      </w:r>
      <w:proofErr w:type="spellEnd"/>
      <w:r w:rsidRPr="00087B50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087B50" w:rsidRPr="00087B50" w:rsidRDefault="00087B50" w:rsidP="00087B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87B50">
        <w:rPr>
          <w:rFonts w:ascii="Times New Roman" w:hAnsi="Times New Roman"/>
          <w:sz w:val="20"/>
          <w:szCs w:val="20"/>
          <w:shd w:val="clear" w:color="auto" w:fill="FFFFFF"/>
        </w:rPr>
        <w:t xml:space="preserve">Закреплены особенности исполнения содержащегося в исполнительном документе требования об удалении сведений, распространенных в Интернете, порочащих честь, достоинство или деловую репутацию гражданина или деловую репутацию </w:t>
      </w:r>
      <w:proofErr w:type="spellStart"/>
      <w:r w:rsidRPr="00087B50">
        <w:rPr>
          <w:rFonts w:ascii="Times New Roman" w:hAnsi="Times New Roman"/>
          <w:sz w:val="20"/>
          <w:szCs w:val="20"/>
          <w:shd w:val="clear" w:color="auto" w:fill="FFFFFF"/>
        </w:rPr>
        <w:t>юрлица</w:t>
      </w:r>
      <w:proofErr w:type="spellEnd"/>
      <w:r w:rsidRPr="00087B50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087B50" w:rsidRPr="00087B50" w:rsidRDefault="00087B50" w:rsidP="00087B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87B50">
        <w:rPr>
          <w:rFonts w:ascii="Times New Roman" w:hAnsi="Times New Roman"/>
          <w:sz w:val="20"/>
          <w:szCs w:val="20"/>
          <w:shd w:val="clear" w:color="auto" w:fill="FFFFFF"/>
        </w:rPr>
        <w:t>Постановление судебного пристава-исполнителя об ограничении доступа к таким сведениям является основанием для включения в реестр запрещенных сайтов.</w:t>
      </w:r>
    </w:p>
    <w:p w:rsidR="00CD09E6" w:rsidRDefault="00087B50" w:rsidP="00087B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87B50">
        <w:rPr>
          <w:rFonts w:ascii="Times New Roman" w:hAnsi="Times New Roman"/>
          <w:sz w:val="20"/>
          <w:szCs w:val="20"/>
          <w:shd w:val="clear" w:color="auto" w:fill="FFFFFF"/>
        </w:rPr>
        <w:t>Федеральный закон вступает в силу со дня его официального опубликования.</w:t>
      </w:r>
    </w:p>
    <w:p w:rsidR="00CD09E6" w:rsidRDefault="00CD09E6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D09E6" w:rsidRDefault="00CD09E6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D09E6" w:rsidRDefault="00CD09E6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D09E6" w:rsidRPr="003E75A8" w:rsidRDefault="00CD09E6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CD09E6" w:rsidRPr="003E75A8" w:rsidSect="004547A8">
      <w:pgSz w:w="11906" w:h="16838" w:code="9"/>
      <w:pgMar w:top="426" w:right="567" w:bottom="284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87B50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64BF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3B2B"/>
    <w:rsid w:val="00184157"/>
    <w:rsid w:val="00184EC6"/>
    <w:rsid w:val="00186A8F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3E76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5806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40C6"/>
    <w:rsid w:val="0029710B"/>
    <w:rsid w:val="002A03CE"/>
    <w:rsid w:val="002A0804"/>
    <w:rsid w:val="002A53DA"/>
    <w:rsid w:val="002A5D5A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D3962"/>
    <w:rsid w:val="002E18CD"/>
    <w:rsid w:val="002E18E5"/>
    <w:rsid w:val="002E5F3C"/>
    <w:rsid w:val="002E717F"/>
    <w:rsid w:val="002F0665"/>
    <w:rsid w:val="002F3C53"/>
    <w:rsid w:val="002F4453"/>
    <w:rsid w:val="002F5B61"/>
    <w:rsid w:val="002F63C3"/>
    <w:rsid w:val="00300F83"/>
    <w:rsid w:val="003012D0"/>
    <w:rsid w:val="00301F44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4531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3EC"/>
    <w:rsid w:val="003A55EA"/>
    <w:rsid w:val="003A5EC5"/>
    <w:rsid w:val="003A6105"/>
    <w:rsid w:val="003A6F81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2105"/>
    <w:rsid w:val="004234C6"/>
    <w:rsid w:val="004240DA"/>
    <w:rsid w:val="0042574D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47A8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2831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5635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6064"/>
    <w:rsid w:val="00706FB5"/>
    <w:rsid w:val="00711A87"/>
    <w:rsid w:val="00711ABA"/>
    <w:rsid w:val="007144A8"/>
    <w:rsid w:val="00714CD8"/>
    <w:rsid w:val="00714E96"/>
    <w:rsid w:val="00716BEC"/>
    <w:rsid w:val="00722B0B"/>
    <w:rsid w:val="00723AD2"/>
    <w:rsid w:val="00723BDE"/>
    <w:rsid w:val="007240DE"/>
    <w:rsid w:val="0072569F"/>
    <w:rsid w:val="00725792"/>
    <w:rsid w:val="0072581E"/>
    <w:rsid w:val="00725D87"/>
    <w:rsid w:val="00732B5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37D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E118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03EE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2A9A"/>
    <w:rsid w:val="00A45880"/>
    <w:rsid w:val="00A46322"/>
    <w:rsid w:val="00A472A0"/>
    <w:rsid w:val="00A54CAD"/>
    <w:rsid w:val="00A559DA"/>
    <w:rsid w:val="00A6016B"/>
    <w:rsid w:val="00A61B69"/>
    <w:rsid w:val="00A62BA1"/>
    <w:rsid w:val="00A63071"/>
    <w:rsid w:val="00A6367C"/>
    <w:rsid w:val="00A64CD6"/>
    <w:rsid w:val="00A65613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6D28"/>
    <w:rsid w:val="00A973CD"/>
    <w:rsid w:val="00AA0742"/>
    <w:rsid w:val="00AA2D07"/>
    <w:rsid w:val="00AA3766"/>
    <w:rsid w:val="00AA3D4E"/>
    <w:rsid w:val="00AA6887"/>
    <w:rsid w:val="00AB45EB"/>
    <w:rsid w:val="00AB4B83"/>
    <w:rsid w:val="00AB56B6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5976"/>
    <w:rsid w:val="00B0661B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589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6AE3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09E6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7668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67510"/>
    <w:rsid w:val="00F7467F"/>
    <w:rsid w:val="00F7512F"/>
    <w:rsid w:val="00F75770"/>
    <w:rsid w:val="00F80341"/>
    <w:rsid w:val="00F80496"/>
    <w:rsid w:val="00F85C9A"/>
    <w:rsid w:val="00F926C7"/>
    <w:rsid w:val="00F95ABB"/>
    <w:rsid w:val="00F96CFE"/>
    <w:rsid w:val="00FA0735"/>
    <w:rsid w:val="00FA1B86"/>
    <w:rsid w:val="00FA2190"/>
    <w:rsid w:val="00FA34C4"/>
    <w:rsid w:val="00FA552E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001B-6279-4961-8BFF-5A87C5D4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14</cp:revision>
  <cp:lastPrinted>2015-02-02T09:07:00Z</cp:lastPrinted>
  <dcterms:created xsi:type="dcterms:W3CDTF">2018-04-18T06:28:00Z</dcterms:created>
  <dcterms:modified xsi:type="dcterms:W3CDTF">2018-05-03T12:42:00Z</dcterms:modified>
</cp:coreProperties>
</file>